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2994F" w14:textId="77777777" w:rsidR="004B70A5" w:rsidRPr="00E56BEB" w:rsidRDefault="004B70A5" w:rsidP="004B70A5">
      <w:pPr>
        <w:ind w:firstLine="709"/>
        <w:jc w:val="right"/>
        <w:rPr>
          <w:b/>
          <w:bCs/>
          <w:sz w:val="28"/>
          <w:szCs w:val="28"/>
        </w:rPr>
      </w:pPr>
      <w:bookmarkStart w:id="0" w:name="_Hlk24107483"/>
      <w:r w:rsidRPr="00E56BEB">
        <w:rPr>
          <w:b/>
          <w:bCs/>
          <w:sz w:val="28"/>
          <w:szCs w:val="28"/>
        </w:rPr>
        <w:t>ПРОЕКТ</w:t>
      </w:r>
    </w:p>
    <w:p w14:paraId="06B041A5" w14:textId="77777777" w:rsidR="004B70A5" w:rsidRPr="00E56BEB" w:rsidRDefault="004B70A5" w:rsidP="004B70A5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</w:rPr>
        <w:t>АДМИНИСТРАЦИЯ</w:t>
      </w:r>
    </w:p>
    <w:p w14:paraId="32D31788" w14:textId="77777777" w:rsidR="004B70A5" w:rsidRPr="00E56BEB" w:rsidRDefault="004B70A5" w:rsidP="004B70A5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</w:rPr>
        <w:t>ЕЙСКОГО ГОРОДСКОГО ПОСЕЛЕНИЯ ЕЙСКОГО РАЙОНА</w:t>
      </w:r>
    </w:p>
    <w:p w14:paraId="673A85E9" w14:textId="77777777" w:rsidR="004B70A5" w:rsidRPr="00E56BEB" w:rsidRDefault="004B70A5" w:rsidP="004B70A5">
      <w:pPr>
        <w:ind w:firstLine="709"/>
        <w:jc w:val="center"/>
        <w:rPr>
          <w:b/>
          <w:sz w:val="28"/>
          <w:szCs w:val="28"/>
        </w:rPr>
      </w:pPr>
    </w:p>
    <w:p w14:paraId="4B301CC0" w14:textId="77777777" w:rsidR="004B70A5" w:rsidRPr="00E56BEB" w:rsidRDefault="004B70A5" w:rsidP="004B70A5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</w:rPr>
        <w:t>ПОСТАНОВЛЕНИЕ</w:t>
      </w:r>
    </w:p>
    <w:p w14:paraId="0FCBDB2D" w14:textId="77777777" w:rsidR="004B70A5" w:rsidRPr="00E56BEB" w:rsidRDefault="004B70A5" w:rsidP="004B70A5">
      <w:pPr>
        <w:ind w:firstLine="709"/>
        <w:jc w:val="center"/>
        <w:rPr>
          <w:b/>
          <w:sz w:val="28"/>
          <w:szCs w:val="28"/>
        </w:rPr>
      </w:pPr>
    </w:p>
    <w:p w14:paraId="1AA416A1" w14:textId="77777777" w:rsidR="004B70A5" w:rsidRPr="00E56BEB" w:rsidRDefault="004B70A5" w:rsidP="004B70A5">
      <w:pPr>
        <w:ind w:firstLine="709"/>
        <w:jc w:val="center"/>
        <w:rPr>
          <w:b/>
          <w:sz w:val="28"/>
          <w:szCs w:val="28"/>
          <w:highlight w:val="yellow"/>
        </w:rPr>
      </w:pPr>
      <w:r w:rsidRPr="00E56BEB">
        <w:rPr>
          <w:b/>
          <w:sz w:val="28"/>
          <w:szCs w:val="28"/>
          <w:highlight w:val="yellow"/>
        </w:rPr>
        <w:t>Срок проведения антикоррупционной экспертизы</w:t>
      </w:r>
    </w:p>
    <w:p w14:paraId="2404EAB1" w14:textId="243100AF" w:rsidR="004B70A5" w:rsidRPr="00E56BEB" w:rsidRDefault="004B70A5" w:rsidP="004B70A5">
      <w:pPr>
        <w:ind w:firstLine="709"/>
        <w:jc w:val="center"/>
        <w:rPr>
          <w:b/>
          <w:sz w:val="28"/>
          <w:szCs w:val="28"/>
        </w:rPr>
      </w:pPr>
      <w:r w:rsidRPr="00E56BEB">
        <w:rPr>
          <w:b/>
          <w:sz w:val="28"/>
          <w:szCs w:val="28"/>
          <w:highlight w:val="yellow"/>
        </w:rPr>
        <w:t xml:space="preserve">с </w:t>
      </w:r>
      <w:r w:rsidR="006B3654">
        <w:rPr>
          <w:b/>
          <w:sz w:val="28"/>
          <w:szCs w:val="28"/>
          <w:highlight w:val="yellow"/>
        </w:rPr>
        <w:t>19</w:t>
      </w:r>
      <w:r w:rsidRPr="00E56BEB">
        <w:rPr>
          <w:b/>
          <w:sz w:val="28"/>
          <w:szCs w:val="28"/>
          <w:highlight w:val="yellow"/>
        </w:rPr>
        <w:t xml:space="preserve"> по </w:t>
      </w:r>
      <w:r w:rsidR="006B3654">
        <w:rPr>
          <w:b/>
          <w:sz w:val="28"/>
          <w:szCs w:val="28"/>
          <w:highlight w:val="yellow"/>
        </w:rPr>
        <w:t>2</w:t>
      </w:r>
      <w:r w:rsidR="00B33B8F">
        <w:rPr>
          <w:b/>
          <w:sz w:val="28"/>
          <w:szCs w:val="28"/>
          <w:highlight w:val="yellow"/>
        </w:rPr>
        <w:t>7</w:t>
      </w:r>
      <w:r>
        <w:rPr>
          <w:b/>
          <w:sz w:val="28"/>
          <w:szCs w:val="28"/>
          <w:highlight w:val="yellow"/>
        </w:rPr>
        <w:t xml:space="preserve"> </w:t>
      </w:r>
      <w:proofErr w:type="gramStart"/>
      <w:r>
        <w:rPr>
          <w:b/>
          <w:sz w:val="28"/>
          <w:szCs w:val="28"/>
          <w:highlight w:val="yellow"/>
        </w:rPr>
        <w:t xml:space="preserve">марта </w:t>
      </w:r>
      <w:r w:rsidRPr="00E56BEB">
        <w:rPr>
          <w:b/>
          <w:sz w:val="28"/>
          <w:szCs w:val="28"/>
          <w:highlight w:val="yellow"/>
        </w:rPr>
        <w:t xml:space="preserve"> 2026</w:t>
      </w:r>
      <w:proofErr w:type="gramEnd"/>
      <w:r w:rsidRPr="00E56BEB">
        <w:rPr>
          <w:b/>
          <w:sz w:val="28"/>
          <w:szCs w:val="28"/>
          <w:highlight w:val="yellow"/>
        </w:rPr>
        <w:t xml:space="preserve"> года</w:t>
      </w:r>
    </w:p>
    <w:bookmarkEnd w:id="0"/>
    <w:p w14:paraId="6BAC57B9" w14:textId="77777777" w:rsidR="004B70A5" w:rsidRPr="00E56BEB" w:rsidRDefault="004B70A5" w:rsidP="004B70A5">
      <w:pPr>
        <w:ind w:firstLine="709"/>
        <w:jc w:val="center"/>
        <w:rPr>
          <w:sz w:val="28"/>
          <w:szCs w:val="28"/>
        </w:rPr>
      </w:pPr>
    </w:p>
    <w:p w14:paraId="4DAE42BA" w14:textId="77777777" w:rsidR="004B70A5" w:rsidRDefault="004B70A5" w:rsidP="004B70A5"/>
    <w:p w14:paraId="667699FD" w14:textId="77777777" w:rsidR="004B70A5" w:rsidRDefault="004B70A5" w:rsidP="004B70A5"/>
    <w:p w14:paraId="7C0CD05C" w14:textId="3AD12351" w:rsidR="004B70A5" w:rsidRDefault="004B70A5" w:rsidP="004B70A5">
      <w:pPr>
        <w:ind w:right="-1"/>
        <w:jc w:val="center"/>
        <w:rPr>
          <w:b/>
          <w:bCs/>
          <w:color w:val="000000"/>
          <w:sz w:val="28"/>
          <w:szCs w:val="28"/>
        </w:rPr>
      </w:pPr>
    </w:p>
    <w:p w14:paraId="6EFE63B0" w14:textId="5C39D466" w:rsidR="004B70A5" w:rsidRDefault="004B70A5" w:rsidP="004B70A5">
      <w:pPr>
        <w:ind w:right="-1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«О предоставлении гражданами, претендующими на замещение должностей муниципальной службы, и муниципальными служащими Ейского городского поселения Ейского района сведений о доходах, </w:t>
      </w:r>
      <w:proofErr w:type="gramStart"/>
      <w:r>
        <w:rPr>
          <w:b/>
          <w:bCs/>
          <w:color w:val="000000"/>
          <w:sz w:val="28"/>
          <w:szCs w:val="28"/>
        </w:rPr>
        <w:t>расходах,  об</w:t>
      </w:r>
      <w:proofErr w:type="gramEnd"/>
      <w:r>
        <w:rPr>
          <w:b/>
          <w:bCs/>
          <w:color w:val="000000"/>
          <w:sz w:val="28"/>
          <w:szCs w:val="28"/>
        </w:rPr>
        <w:t xml:space="preserve"> имуществе и обязательствах имущественного характера»</w:t>
      </w:r>
    </w:p>
    <w:p w14:paraId="68229394" w14:textId="77777777" w:rsidR="004B70A5" w:rsidRDefault="004B70A5" w:rsidP="004B70A5">
      <w:pPr>
        <w:ind w:right="-1"/>
        <w:jc w:val="center"/>
        <w:rPr>
          <w:b/>
          <w:bCs/>
          <w:color w:val="000000"/>
          <w:sz w:val="28"/>
          <w:szCs w:val="28"/>
        </w:rPr>
      </w:pPr>
    </w:p>
    <w:p w14:paraId="1261E21A" w14:textId="0F3316CF" w:rsidR="004B70A5" w:rsidRDefault="004B70A5" w:rsidP="004B70A5">
      <w:pPr>
        <w:ind w:right="-1"/>
        <w:jc w:val="both"/>
        <w:rPr>
          <w:sz w:val="28"/>
          <w:szCs w:val="28"/>
        </w:rPr>
      </w:pPr>
      <w:r w:rsidRPr="004B70A5">
        <w:rPr>
          <w:color w:val="000000"/>
          <w:sz w:val="28"/>
          <w:szCs w:val="28"/>
        </w:rPr>
        <w:tab/>
        <w:t xml:space="preserve">В </w:t>
      </w:r>
      <w:r>
        <w:rPr>
          <w:color w:val="000000"/>
          <w:sz w:val="28"/>
          <w:szCs w:val="28"/>
        </w:rPr>
        <w:t xml:space="preserve">соответствии с </w:t>
      </w:r>
      <w:hyperlink r:id="rId5" w:history="1">
        <w:r w:rsidR="001564DE" w:rsidRPr="001564DE">
          <w:rPr>
            <w:rStyle w:val="ac"/>
            <w:color w:val="000000" w:themeColor="text1"/>
            <w:sz w:val="28"/>
            <w:szCs w:val="28"/>
            <w:u w:val="none"/>
          </w:rPr>
          <w:t>Федеральны</w:t>
        </w:r>
        <w:r w:rsidR="001564DE">
          <w:rPr>
            <w:rStyle w:val="ac"/>
            <w:color w:val="000000" w:themeColor="text1"/>
            <w:sz w:val="28"/>
            <w:szCs w:val="28"/>
            <w:u w:val="none"/>
          </w:rPr>
          <w:t>ми</w:t>
        </w:r>
        <w:r w:rsidR="001564DE" w:rsidRPr="001564DE">
          <w:rPr>
            <w:rStyle w:val="ac"/>
            <w:color w:val="000000" w:themeColor="text1"/>
            <w:sz w:val="28"/>
            <w:szCs w:val="28"/>
            <w:u w:val="none"/>
          </w:rPr>
          <w:t xml:space="preserve"> зак</w:t>
        </w:r>
        <w:r w:rsidR="001564DE">
          <w:rPr>
            <w:rStyle w:val="ac"/>
            <w:color w:val="000000" w:themeColor="text1"/>
            <w:sz w:val="28"/>
            <w:szCs w:val="28"/>
            <w:u w:val="none"/>
          </w:rPr>
          <w:t>онами</w:t>
        </w:r>
        <w:r w:rsidR="001564DE" w:rsidRPr="001564DE">
          <w:rPr>
            <w:rStyle w:val="ac"/>
            <w:color w:val="000000" w:themeColor="text1"/>
            <w:sz w:val="28"/>
            <w:szCs w:val="28"/>
            <w:u w:val="none"/>
          </w:rPr>
          <w:t xml:space="preserve"> от 2</w:t>
        </w:r>
        <w:r w:rsidR="001564DE">
          <w:rPr>
            <w:rStyle w:val="ac"/>
            <w:color w:val="000000" w:themeColor="text1"/>
            <w:sz w:val="28"/>
            <w:szCs w:val="28"/>
            <w:u w:val="none"/>
          </w:rPr>
          <w:t xml:space="preserve"> марта </w:t>
        </w:r>
        <w:r w:rsidR="001564DE" w:rsidRPr="001564DE">
          <w:rPr>
            <w:rStyle w:val="ac"/>
            <w:color w:val="000000" w:themeColor="text1"/>
            <w:sz w:val="28"/>
            <w:szCs w:val="28"/>
            <w:u w:val="none"/>
          </w:rPr>
          <w:t>2007</w:t>
        </w:r>
        <w:r w:rsidR="001564DE">
          <w:rPr>
            <w:rStyle w:val="ac"/>
            <w:color w:val="000000" w:themeColor="text1"/>
            <w:sz w:val="28"/>
            <w:szCs w:val="28"/>
            <w:u w:val="none"/>
          </w:rPr>
          <w:t xml:space="preserve"> года                               № </w:t>
        </w:r>
        <w:r w:rsidR="001564DE" w:rsidRPr="001564DE">
          <w:rPr>
            <w:rStyle w:val="ac"/>
            <w:color w:val="000000" w:themeColor="text1"/>
            <w:sz w:val="28"/>
            <w:szCs w:val="28"/>
            <w:u w:val="none"/>
          </w:rPr>
          <w:t xml:space="preserve"> 25-ФЗ</w:t>
        </w:r>
        <w:r w:rsidR="00A6136B">
          <w:rPr>
            <w:rStyle w:val="ac"/>
            <w:color w:val="000000" w:themeColor="text1"/>
            <w:sz w:val="28"/>
            <w:szCs w:val="28"/>
            <w:u w:val="none"/>
          </w:rPr>
          <w:t xml:space="preserve"> «</w:t>
        </w:r>
        <w:r w:rsidR="001564DE" w:rsidRPr="001564DE">
          <w:rPr>
            <w:rStyle w:val="ac"/>
            <w:color w:val="000000" w:themeColor="text1"/>
            <w:sz w:val="28"/>
            <w:szCs w:val="28"/>
            <w:u w:val="none"/>
          </w:rPr>
          <w:t>О муниципальной службе в Российской Федерации</w:t>
        </w:r>
      </w:hyperlink>
      <w:r w:rsidR="00A6136B">
        <w:rPr>
          <w:color w:val="000000" w:themeColor="text1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</w:t>
      </w:r>
      <w:r w:rsidRPr="004B70A5">
        <w:rPr>
          <w:color w:val="000000"/>
          <w:sz w:val="28"/>
          <w:szCs w:val="28"/>
        </w:rPr>
        <w:t xml:space="preserve"> от 25</w:t>
      </w:r>
      <w:r>
        <w:rPr>
          <w:color w:val="000000"/>
          <w:sz w:val="28"/>
          <w:szCs w:val="28"/>
        </w:rPr>
        <w:t xml:space="preserve"> декабря </w:t>
      </w:r>
      <w:r w:rsidRPr="004B70A5">
        <w:rPr>
          <w:color w:val="000000"/>
          <w:sz w:val="28"/>
          <w:szCs w:val="28"/>
        </w:rPr>
        <w:t>2008</w:t>
      </w:r>
      <w:r>
        <w:rPr>
          <w:color w:val="000000"/>
          <w:sz w:val="28"/>
          <w:szCs w:val="28"/>
        </w:rPr>
        <w:t xml:space="preserve"> года  № </w:t>
      </w:r>
      <w:r w:rsidRPr="004B70A5">
        <w:rPr>
          <w:color w:val="000000"/>
          <w:sz w:val="28"/>
          <w:szCs w:val="28"/>
        </w:rPr>
        <w:t xml:space="preserve">  273-ФЗ</w:t>
      </w:r>
      <w:r>
        <w:rPr>
          <w:color w:val="000000"/>
          <w:sz w:val="28"/>
          <w:szCs w:val="28"/>
        </w:rPr>
        <w:t xml:space="preserve"> «</w:t>
      </w:r>
      <w:r w:rsidRPr="004B70A5">
        <w:rPr>
          <w:color w:val="000000"/>
          <w:sz w:val="28"/>
          <w:szCs w:val="28"/>
        </w:rPr>
        <w:t>О противодействии коррупции</w:t>
      </w:r>
      <w:r w:rsidR="00C377FE">
        <w:rPr>
          <w:color w:val="000000"/>
          <w:sz w:val="28"/>
          <w:szCs w:val="28"/>
        </w:rPr>
        <w:t xml:space="preserve">», </w:t>
      </w:r>
      <w:r w:rsidR="00C377FE" w:rsidRPr="000060B8">
        <w:rPr>
          <w:color w:val="000000" w:themeColor="text1"/>
          <w:sz w:val="28"/>
          <w:szCs w:val="28"/>
        </w:rPr>
        <w:t xml:space="preserve"> от 3 декабря </w:t>
      </w:r>
      <w:r w:rsidR="00C377FE">
        <w:rPr>
          <w:color w:val="000000" w:themeColor="text1"/>
          <w:sz w:val="28"/>
          <w:szCs w:val="28"/>
        </w:rPr>
        <w:t xml:space="preserve">                        </w:t>
      </w:r>
      <w:r w:rsidR="00C377FE" w:rsidRPr="000060B8">
        <w:rPr>
          <w:color w:val="000000" w:themeColor="text1"/>
          <w:sz w:val="28"/>
          <w:szCs w:val="28"/>
        </w:rPr>
        <w:t xml:space="preserve">2012 года    № 230-ФЗ «О контроле за соответствием расходов лиц, </w:t>
      </w:r>
      <w:r w:rsidR="00C377FE" w:rsidRPr="000060B8">
        <w:rPr>
          <w:color w:val="000000"/>
          <w:sz w:val="28"/>
          <w:szCs w:val="28"/>
        </w:rPr>
        <w:t>замещающих государственные должности, и иных лиц их доходам</w:t>
      </w:r>
      <w:r w:rsidR="00C377FE">
        <w:rPr>
          <w:color w:val="000000"/>
          <w:sz w:val="28"/>
          <w:szCs w:val="28"/>
        </w:rPr>
        <w:t xml:space="preserve">», </w:t>
      </w:r>
      <w:r>
        <w:rPr>
          <w:sz w:val="28"/>
          <w:szCs w:val="28"/>
        </w:rPr>
        <w:t>от  20 марта 2025 года № 33-ФЗ «Об общих принципах организации местного самоуправления в единой системе публичной власти» п о с т а н о в л я ю:</w:t>
      </w:r>
    </w:p>
    <w:p w14:paraId="5CA814E2" w14:textId="6B5AC76A" w:rsidR="00996004" w:rsidRPr="00996004" w:rsidRDefault="00996004" w:rsidP="00996004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996004">
        <w:rPr>
          <w:sz w:val="28"/>
          <w:szCs w:val="28"/>
        </w:rPr>
        <w:t xml:space="preserve"> Утвердить:</w:t>
      </w:r>
    </w:p>
    <w:p w14:paraId="37361365" w14:textId="22831333" w:rsidR="00996004" w:rsidRPr="00996004" w:rsidRDefault="00996004" w:rsidP="00996004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6004">
        <w:rPr>
          <w:sz w:val="28"/>
          <w:szCs w:val="28"/>
        </w:rPr>
        <w:t xml:space="preserve">1) </w:t>
      </w:r>
      <w:hyperlink r:id="rId6" w:history="1">
        <w:r>
          <w:rPr>
            <w:sz w:val="28"/>
            <w:szCs w:val="28"/>
          </w:rPr>
          <w:t>Положение</w:t>
        </w:r>
      </w:hyperlink>
      <w:r w:rsidRPr="00996004">
        <w:rPr>
          <w:sz w:val="28"/>
          <w:szCs w:val="28"/>
        </w:rPr>
        <w:t xml:space="preserve"> о представлении гражданами, претендующими на замещение должностей муниципальной службы, и муниципальными служащими Ейского городского поселения Ейского района сведений о доходах, расходах об имуществе и обязательствах имущественного характера (приложение  1);</w:t>
      </w:r>
    </w:p>
    <w:p w14:paraId="3092D5BF" w14:textId="3428499E" w:rsidR="00996004" w:rsidRPr="00996004" w:rsidRDefault="00996004" w:rsidP="00996004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996004">
        <w:rPr>
          <w:sz w:val="28"/>
          <w:szCs w:val="28"/>
        </w:rPr>
        <w:t xml:space="preserve">2) </w:t>
      </w:r>
      <w:r>
        <w:rPr>
          <w:sz w:val="28"/>
          <w:szCs w:val="28"/>
        </w:rPr>
        <w:t>П</w:t>
      </w:r>
      <w:r w:rsidRPr="00996004">
        <w:rPr>
          <w:sz w:val="28"/>
          <w:szCs w:val="28"/>
        </w:rPr>
        <w:t>еречень должностей муниципальной службы Ейского городского поселения Ейского района,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 расходах об имуществе     и  обязательствах  имущественного  характера   своих      супруги  (супруга) и несовершеннолетних детей (приложение  2).</w:t>
      </w:r>
    </w:p>
    <w:p w14:paraId="6DE1520B" w14:textId="77777777" w:rsidR="00996004" w:rsidRPr="003662B4" w:rsidRDefault="00996004" w:rsidP="00996004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62B4">
        <w:rPr>
          <w:rFonts w:ascii="Times New Roman" w:hAnsi="Times New Roman" w:cs="Times New Roman"/>
          <w:color w:val="000000"/>
          <w:sz w:val="28"/>
          <w:szCs w:val="28"/>
        </w:rPr>
        <w:t>Признать утратившими силу постановления администрации Ейского городского поселения Ейского района:</w:t>
      </w:r>
    </w:p>
    <w:p w14:paraId="781552D3" w14:textId="758EA354" w:rsidR="00996004" w:rsidRDefault="00996004" w:rsidP="00996004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70A5">
        <w:rPr>
          <w:rFonts w:ascii="Times New Roman" w:hAnsi="Times New Roman" w:cs="Times New Roman"/>
          <w:color w:val="000000"/>
          <w:sz w:val="28"/>
          <w:szCs w:val="28"/>
        </w:rPr>
        <w:t xml:space="preserve">от 22 марта </w:t>
      </w:r>
      <w:proofErr w:type="gramStart"/>
      <w:r w:rsidRPr="004B70A5">
        <w:rPr>
          <w:rFonts w:ascii="Times New Roman" w:hAnsi="Times New Roman" w:cs="Times New Roman"/>
          <w:color w:val="000000"/>
          <w:sz w:val="28"/>
          <w:szCs w:val="28"/>
        </w:rPr>
        <w:t>2019  года</w:t>
      </w:r>
      <w:proofErr w:type="gramEnd"/>
      <w:r w:rsidRPr="004B70A5">
        <w:rPr>
          <w:rFonts w:ascii="Times New Roman" w:hAnsi="Times New Roman" w:cs="Times New Roman"/>
          <w:color w:val="000000"/>
          <w:sz w:val="28"/>
          <w:szCs w:val="28"/>
        </w:rPr>
        <w:t xml:space="preserve"> № 273 «О предоставлении гражданами, претендующими на замещение должностей муниципальной службы, и муниципальными служащими Ейского городского поселения Ейского района сведений о доходах, </w:t>
      </w:r>
      <w:proofErr w:type="gramStart"/>
      <w:r w:rsidRPr="004B70A5">
        <w:rPr>
          <w:rFonts w:ascii="Times New Roman" w:hAnsi="Times New Roman" w:cs="Times New Roman"/>
          <w:color w:val="000000"/>
          <w:sz w:val="28"/>
          <w:szCs w:val="28"/>
        </w:rPr>
        <w:t>расходах,  об</w:t>
      </w:r>
      <w:proofErr w:type="gramEnd"/>
      <w:r w:rsidRPr="004B70A5">
        <w:rPr>
          <w:rFonts w:ascii="Times New Roman" w:hAnsi="Times New Roman" w:cs="Times New Roman"/>
          <w:color w:val="000000"/>
          <w:sz w:val="28"/>
          <w:szCs w:val="28"/>
        </w:rPr>
        <w:t xml:space="preserve"> имуществе и обязательствах имущественного характера»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51758F8" w14:textId="77777777" w:rsidR="00996004" w:rsidRPr="00B808FA" w:rsidRDefault="00996004" w:rsidP="00996004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808FA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 14 марта 2022 года № 182 «О  внесении изменений в постановление администрации Ейского городского поселения Ейского района от 22 марта 2019  года № 273 «О предоставлении гражданами, претендующими на замещение должностей муниципальной службы, и муниципальными служащими Ейского городского поселения Ейского района сведений о доходах, расходах,  об имуществе и обязательствах имущественного характера»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BBD06B9" w14:textId="3F0A4F44" w:rsidR="00996004" w:rsidRDefault="00996004" w:rsidP="00996004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от</w:t>
      </w:r>
      <w:r w:rsidRPr="003662B4">
        <w:rPr>
          <w:color w:val="000000"/>
          <w:sz w:val="28"/>
          <w:szCs w:val="28"/>
        </w:rPr>
        <w:t xml:space="preserve">  22 марта 2022 года № 201  </w:t>
      </w:r>
      <w:r>
        <w:rPr>
          <w:color w:val="000000"/>
          <w:sz w:val="28"/>
          <w:szCs w:val="28"/>
        </w:rPr>
        <w:t>«</w:t>
      </w:r>
      <w:r w:rsidRPr="003662B4">
        <w:rPr>
          <w:color w:val="000000"/>
          <w:sz w:val="28"/>
          <w:szCs w:val="28"/>
        </w:rPr>
        <w:t>О  внесении изменений в постановление администрации Ейского городского поселения Ейского района от 22 марта 2019  года № 273</w:t>
      </w:r>
      <w:r>
        <w:rPr>
          <w:color w:val="000000"/>
          <w:sz w:val="28"/>
          <w:szCs w:val="28"/>
        </w:rPr>
        <w:t xml:space="preserve"> </w:t>
      </w:r>
      <w:r w:rsidRPr="003662B4">
        <w:rPr>
          <w:color w:val="000000"/>
          <w:sz w:val="28"/>
          <w:szCs w:val="28"/>
        </w:rPr>
        <w:t>«О предоставлении гражданами, претендующими на замещение должностей муниципальной службы, и муниципальными служащими Ейского городского поселения Ейского района сведений о доходах, расходах,  об имуществе и обязательствах имущественного характера»</w:t>
      </w:r>
      <w:r w:rsidR="00FC2B34">
        <w:rPr>
          <w:color w:val="000000"/>
          <w:sz w:val="28"/>
          <w:szCs w:val="28"/>
        </w:rPr>
        <w:t>;</w:t>
      </w:r>
    </w:p>
    <w:p w14:paraId="6C1F1B61" w14:textId="00796980" w:rsidR="00FC2B34" w:rsidRDefault="00FC2B34" w:rsidP="00996004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от 13 октября 2022 года № 940 «Об утверждении Порядка размещения сведений о доходах, расходах об имуществе и обязательствах имущественного характера отдельных категорий лиц и членов их семей на официальном сайте администрации Ейского городского поселения Ейского района   предоставления этих сведений средствам массовой информации».</w:t>
      </w:r>
    </w:p>
    <w:p w14:paraId="2DB7BEE0" w14:textId="77777777" w:rsidR="00996004" w:rsidRDefault="00996004" w:rsidP="00996004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Отелу общей и организационной работы администрации Ейского городского поселения Ейского района (Воробьева С.В.)  обеспечить обнародование настоящего постановления.</w:t>
      </w:r>
    </w:p>
    <w:p w14:paraId="7D225EC7" w14:textId="77777777" w:rsidR="00996004" w:rsidRDefault="00996004" w:rsidP="00996004">
      <w:pPr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Постановление вступает в силу со дня его обнародования.</w:t>
      </w:r>
    </w:p>
    <w:p w14:paraId="2A9AFC78" w14:textId="77777777" w:rsidR="00996004" w:rsidRDefault="00996004" w:rsidP="00996004">
      <w:pPr>
        <w:ind w:firstLine="709"/>
        <w:contextualSpacing/>
        <w:jc w:val="both"/>
        <w:rPr>
          <w:color w:val="000000"/>
          <w:sz w:val="28"/>
          <w:szCs w:val="28"/>
        </w:rPr>
      </w:pPr>
    </w:p>
    <w:p w14:paraId="16D44AF5" w14:textId="77777777" w:rsidR="00996004" w:rsidRDefault="00996004" w:rsidP="00996004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Ейского городского поселения</w:t>
      </w:r>
    </w:p>
    <w:p w14:paraId="694C57CB" w14:textId="21105BEA" w:rsidR="00996004" w:rsidRDefault="00996004" w:rsidP="00996004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Ейского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Д.В. Квитовский</w:t>
      </w:r>
    </w:p>
    <w:p w14:paraId="30D0E8D4" w14:textId="77777777" w:rsidR="00996004" w:rsidRDefault="00996004" w:rsidP="00996004">
      <w:pPr>
        <w:contextualSpacing/>
        <w:jc w:val="both"/>
        <w:rPr>
          <w:color w:val="000000"/>
          <w:sz w:val="28"/>
          <w:szCs w:val="28"/>
        </w:rPr>
      </w:pPr>
    </w:p>
    <w:p w14:paraId="5980DDF0" w14:textId="77777777" w:rsidR="00996004" w:rsidRDefault="00996004" w:rsidP="00996004">
      <w:pPr>
        <w:contextualSpacing/>
        <w:jc w:val="both"/>
        <w:rPr>
          <w:color w:val="000000"/>
          <w:sz w:val="28"/>
          <w:szCs w:val="28"/>
        </w:rPr>
      </w:pPr>
    </w:p>
    <w:p w14:paraId="3FCF209F" w14:textId="77777777" w:rsidR="00996004" w:rsidRDefault="00996004" w:rsidP="00996004">
      <w:pPr>
        <w:contextualSpacing/>
        <w:jc w:val="both"/>
        <w:rPr>
          <w:color w:val="000000"/>
          <w:sz w:val="28"/>
          <w:szCs w:val="28"/>
        </w:rPr>
      </w:pPr>
    </w:p>
    <w:p w14:paraId="082344D6" w14:textId="77777777" w:rsidR="00996004" w:rsidRDefault="00996004" w:rsidP="00996004">
      <w:pPr>
        <w:contextualSpacing/>
        <w:jc w:val="both"/>
        <w:rPr>
          <w:color w:val="000000"/>
          <w:sz w:val="28"/>
          <w:szCs w:val="28"/>
        </w:rPr>
      </w:pPr>
    </w:p>
    <w:sectPr w:rsidR="0099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158B9"/>
    <w:multiLevelType w:val="hybridMultilevel"/>
    <w:tmpl w:val="F46C89F8"/>
    <w:lvl w:ilvl="0" w:tplc="0012141C">
      <w:start w:val="1"/>
      <w:numFmt w:val="decimal"/>
      <w:lvlText w:val="%1)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6D03D99"/>
    <w:multiLevelType w:val="hybridMultilevel"/>
    <w:tmpl w:val="892E4FB8"/>
    <w:lvl w:ilvl="0" w:tplc="C1A8E9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262C0B"/>
    <w:multiLevelType w:val="hybridMultilevel"/>
    <w:tmpl w:val="F2A68EC4"/>
    <w:lvl w:ilvl="0" w:tplc="1F3453C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8230ED6"/>
    <w:multiLevelType w:val="hybridMultilevel"/>
    <w:tmpl w:val="391433E6"/>
    <w:lvl w:ilvl="0" w:tplc="F6D2843A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78A6587D"/>
    <w:multiLevelType w:val="hybridMultilevel"/>
    <w:tmpl w:val="D1AC3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801728">
    <w:abstractNumId w:val="2"/>
  </w:num>
  <w:num w:numId="2" w16cid:durableId="845435794">
    <w:abstractNumId w:val="1"/>
  </w:num>
  <w:num w:numId="3" w16cid:durableId="1100836093">
    <w:abstractNumId w:val="3"/>
  </w:num>
  <w:num w:numId="4" w16cid:durableId="1850366718">
    <w:abstractNumId w:val="0"/>
  </w:num>
  <w:num w:numId="5" w16cid:durableId="10308843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F7A"/>
    <w:rsid w:val="001564DE"/>
    <w:rsid w:val="001E0B07"/>
    <w:rsid w:val="00206A4A"/>
    <w:rsid w:val="00262976"/>
    <w:rsid w:val="002B7599"/>
    <w:rsid w:val="003662B4"/>
    <w:rsid w:val="003B1843"/>
    <w:rsid w:val="004B70A5"/>
    <w:rsid w:val="004E10EC"/>
    <w:rsid w:val="005058B8"/>
    <w:rsid w:val="005B0AD5"/>
    <w:rsid w:val="005F111C"/>
    <w:rsid w:val="006B3654"/>
    <w:rsid w:val="007D7925"/>
    <w:rsid w:val="0081284D"/>
    <w:rsid w:val="00951AAE"/>
    <w:rsid w:val="009873BD"/>
    <w:rsid w:val="00996004"/>
    <w:rsid w:val="009F08C9"/>
    <w:rsid w:val="00A14157"/>
    <w:rsid w:val="00A141DC"/>
    <w:rsid w:val="00A22173"/>
    <w:rsid w:val="00A6136B"/>
    <w:rsid w:val="00A76F71"/>
    <w:rsid w:val="00AA5FA4"/>
    <w:rsid w:val="00AE116B"/>
    <w:rsid w:val="00B04116"/>
    <w:rsid w:val="00B24F9D"/>
    <w:rsid w:val="00B33B8F"/>
    <w:rsid w:val="00B808FA"/>
    <w:rsid w:val="00C071C2"/>
    <w:rsid w:val="00C377FE"/>
    <w:rsid w:val="00CE799E"/>
    <w:rsid w:val="00D44F7A"/>
    <w:rsid w:val="00D46715"/>
    <w:rsid w:val="00EA3517"/>
    <w:rsid w:val="00ED5513"/>
    <w:rsid w:val="00FB56B1"/>
    <w:rsid w:val="00FC2B34"/>
    <w:rsid w:val="00FF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34718"/>
  <w15:chartTrackingRefBased/>
  <w15:docId w15:val="{1A04A86F-CFE9-41F8-A9F9-68782910D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0A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4F7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4F7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7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4F7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4F7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4F7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4F7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4F7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4F7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F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4F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4F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4F7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4F7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4F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4F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4F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4F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4F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44F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4F7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44F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4F7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44F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4F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44F7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4F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44F7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44F7A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5B0AD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5B0AD5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4E1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1BD39163DC33376F36180B915A1A1852386404C796FE880E0146CAA1508A3DB4D5C12107DF86139776EF6RDe2I" TargetMode="External"/><Relationship Id="rId5" Type="http://schemas.openxmlformats.org/officeDocument/2006/relationships/hyperlink" Target="https://www.consultant.ru/document/cons_doc_LAW_665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18</cp:revision>
  <cp:lastPrinted>2026-03-05T07:26:00Z</cp:lastPrinted>
  <dcterms:created xsi:type="dcterms:W3CDTF">2026-03-04T12:30:00Z</dcterms:created>
  <dcterms:modified xsi:type="dcterms:W3CDTF">2026-03-20T08:14:00Z</dcterms:modified>
</cp:coreProperties>
</file>